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4C" w:rsidRDefault="00895A4C" w:rsidP="00617A7C">
      <w:pPr>
        <w:shd w:val="clear" w:color="auto" w:fill="FFFFFF"/>
        <w:spacing w:after="0" w:line="240" w:lineRule="auto"/>
      </w:pPr>
      <w:bookmarkStart w:id="0" w:name="_GoBack"/>
      <w:bookmarkEnd w:id="0"/>
    </w:p>
    <w:p w:rsidR="00B7306A" w:rsidRPr="00617A7C" w:rsidRDefault="00B7306A" w:rsidP="00617A7C">
      <w:pPr>
        <w:shd w:val="clear" w:color="auto" w:fill="FFFFFF"/>
        <w:spacing w:after="0" w:line="240" w:lineRule="auto"/>
      </w:pPr>
    </w:p>
    <w:p w:rsidR="007933FA" w:rsidRPr="00617A7C" w:rsidRDefault="007933FA" w:rsidP="00617A7C">
      <w:pPr>
        <w:spacing w:after="0" w:line="240" w:lineRule="auto"/>
        <w:jc w:val="center"/>
        <w:rPr>
          <w:b/>
          <w:u w:val="single"/>
          <w:lang w:val="tr-TR"/>
        </w:rPr>
      </w:pPr>
    </w:p>
    <w:p w:rsidR="008B1DCF" w:rsidRPr="00617A7C" w:rsidRDefault="008B1DCF" w:rsidP="00617A7C">
      <w:pPr>
        <w:spacing w:after="0" w:line="240" w:lineRule="auto"/>
        <w:jc w:val="center"/>
        <w:rPr>
          <w:b/>
          <w:u w:val="single"/>
          <w:lang w:val="tr-TR"/>
        </w:rPr>
      </w:pPr>
      <w:r w:rsidRPr="00617A7C">
        <w:rPr>
          <w:b/>
          <w:u w:val="single"/>
          <w:lang w:val="tr-TR"/>
        </w:rPr>
        <w:t>ANTI-BRIBERY AND ANTI-CORRUPTION</w:t>
      </w:r>
    </w:p>
    <w:p w:rsidR="00CC531A" w:rsidRPr="00617A7C" w:rsidRDefault="00CC531A" w:rsidP="00617A7C">
      <w:pPr>
        <w:spacing w:after="0" w:line="240" w:lineRule="auto"/>
        <w:jc w:val="center"/>
        <w:rPr>
          <w:b/>
          <w:u w:val="single"/>
          <w:lang w:val="tr-TR"/>
        </w:rPr>
      </w:pPr>
      <w:r w:rsidRPr="00617A7C">
        <w:rPr>
          <w:b/>
          <w:u w:val="single"/>
          <w:lang w:val="tr-TR"/>
        </w:rPr>
        <w:t>(ABC Charter)</w:t>
      </w:r>
    </w:p>
    <w:p w:rsidR="00DD2845" w:rsidRPr="00617A7C" w:rsidRDefault="00DD2845" w:rsidP="00617A7C">
      <w:pPr>
        <w:pStyle w:val="NormalWeb"/>
        <w:shd w:val="clear" w:color="auto" w:fill="FFFFFF"/>
        <w:spacing w:before="0" w:beforeAutospacing="0" w:after="0" w:afterAutospacing="0"/>
        <w:rPr>
          <w:rFonts w:ascii="Arial" w:hAnsi="Arial" w:cs="Arial"/>
          <w:sz w:val="20"/>
          <w:szCs w:val="20"/>
        </w:rPr>
      </w:pPr>
    </w:p>
    <w:p w:rsidR="00506FD6" w:rsidRPr="00617A7C" w:rsidRDefault="00506FD6" w:rsidP="00617A7C">
      <w:pPr>
        <w:pStyle w:val="NormalWeb"/>
        <w:shd w:val="clear" w:color="auto" w:fill="FFFFFF"/>
        <w:spacing w:before="0" w:beforeAutospacing="0" w:after="0" w:afterAutospacing="0"/>
        <w:rPr>
          <w:rFonts w:ascii="Arial" w:hAnsi="Arial" w:cs="Arial"/>
          <w:sz w:val="20"/>
          <w:szCs w:val="20"/>
        </w:rPr>
      </w:pPr>
    </w:p>
    <w:p w:rsidR="00DD2845" w:rsidRPr="00617A7C" w:rsidRDefault="00DD2845" w:rsidP="00617A7C">
      <w:pPr>
        <w:pStyle w:val="NormalWeb"/>
        <w:shd w:val="clear" w:color="auto" w:fill="FFFFFF"/>
        <w:spacing w:before="0" w:beforeAutospacing="0" w:after="0" w:afterAutospacing="0"/>
        <w:rPr>
          <w:rFonts w:ascii="Arial" w:hAnsi="Arial" w:cs="Arial"/>
          <w:sz w:val="20"/>
          <w:szCs w:val="20"/>
        </w:rPr>
      </w:pPr>
      <w:r w:rsidRPr="00617A7C">
        <w:rPr>
          <w:rFonts w:ascii="Arial" w:hAnsi="Arial" w:cs="Arial"/>
          <w:sz w:val="20"/>
          <w:szCs w:val="20"/>
        </w:rPr>
        <w:t xml:space="preserve">Bergen International Movers Logistics AS being a member of FIDI is determined to lead the relocation industry by taking a clear stand against bribery and corruption. </w:t>
      </w:r>
    </w:p>
    <w:p w:rsidR="00DD2845" w:rsidRPr="00617A7C" w:rsidRDefault="00DD2845" w:rsidP="00617A7C">
      <w:pPr>
        <w:pStyle w:val="NormalWeb"/>
        <w:shd w:val="clear" w:color="auto" w:fill="FFFFFF"/>
        <w:spacing w:before="0" w:beforeAutospacing="0" w:after="0" w:afterAutospacing="0"/>
        <w:rPr>
          <w:rFonts w:ascii="Arial" w:hAnsi="Arial" w:cs="Arial"/>
          <w:sz w:val="20"/>
          <w:szCs w:val="20"/>
        </w:rPr>
      </w:pPr>
      <w:r w:rsidRPr="00617A7C">
        <w:rPr>
          <w:rFonts w:ascii="Arial" w:hAnsi="Arial" w:cs="Arial"/>
          <w:sz w:val="20"/>
          <w:szCs w:val="20"/>
        </w:rPr>
        <w:t xml:space="preserve">By agreeing and committing to this Charter, </w:t>
      </w:r>
      <w:r w:rsidR="00506FD6" w:rsidRPr="00617A7C">
        <w:rPr>
          <w:rFonts w:ascii="Arial" w:hAnsi="Arial" w:cs="Arial"/>
          <w:sz w:val="20"/>
          <w:szCs w:val="20"/>
        </w:rPr>
        <w:t xml:space="preserve">Bergen International Movers Logistics AS </w:t>
      </w:r>
      <w:r w:rsidRPr="00617A7C">
        <w:rPr>
          <w:rFonts w:ascii="Arial" w:hAnsi="Arial" w:cs="Arial"/>
          <w:sz w:val="20"/>
          <w:szCs w:val="20"/>
        </w:rPr>
        <w:t xml:space="preserve">undertakes to: </w:t>
      </w:r>
    </w:p>
    <w:p w:rsidR="00506FD6" w:rsidRPr="00617A7C" w:rsidRDefault="00506FD6" w:rsidP="00617A7C">
      <w:pPr>
        <w:pStyle w:val="NormalWeb"/>
        <w:shd w:val="clear" w:color="auto" w:fill="FFFFFF"/>
        <w:spacing w:before="0" w:beforeAutospacing="0" w:after="0" w:afterAutospacing="0"/>
        <w:rPr>
          <w:rFonts w:ascii="Arial" w:hAnsi="Arial" w:cs="Arial"/>
          <w:sz w:val="20"/>
          <w:szCs w:val="20"/>
        </w:rPr>
      </w:pPr>
    </w:p>
    <w:p w:rsidR="00DD2845" w:rsidRPr="00617A7C" w:rsidRDefault="00DD2845" w:rsidP="00617A7C">
      <w:pPr>
        <w:pStyle w:val="NormalWeb"/>
        <w:shd w:val="clear" w:color="auto" w:fill="FFFFFF"/>
        <w:spacing w:before="0" w:beforeAutospacing="0" w:after="0" w:afterAutospacing="0"/>
        <w:rPr>
          <w:rFonts w:ascii="Arial" w:hAnsi="Arial" w:cs="Arial"/>
          <w:sz w:val="20"/>
          <w:szCs w:val="20"/>
        </w:rPr>
      </w:pPr>
      <w:r w:rsidRPr="00617A7C">
        <w:rPr>
          <w:rFonts w:ascii="Arial" w:hAnsi="Arial" w:cs="Arial"/>
          <w:sz w:val="20"/>
          <w:szCs w:val="20"/>
        </w:rPr>
        <w:t xml:space="preserve">1. Never engage in any form of bribery, either directly or through any third party. </w:t>
      </w:r>
    </w:p>
    <w:p w:rsidR="00895A4C" w:rsidRDefault="00895A4C" w:rsidP="00617A7C">
      <w:pPr>
        <w:pStyle w:val="NormalWeb"/>
        <w:shd w:val="clear" w:color="auto" w:fill="FFFFFF"/>
        <w:spacing w:before="0" w:beforeAutospacing="0" w:after="0" w:afterAutospacing="0"/>
        <w:rPr>
          <w:rFonts w:ascii="Arial" w:hAnsi="Arial" w:cs="Arial"/>
          <w:sz w:val="20"/>
          <w:szCs w:val="20"/>
        </w:rPr>
      </w:pPr>
    </w:p>
    <w:p w:rsidR="00DD2845" w:rsidRPr="00617A7C" w:rsidRDefault="00DD2845" w:rsidP="00617A7C">
      <w:pPr>
        <w:pStyle w:val="NormalWeb"/>
        <w:shd w:val="clear" w:color="auto" w:fill="FFFFFF"/>
        <w:spacing w:before="0" w:beforeAutospacing="0" w:after="0" w:afterAutospacing="0"/>
        <w:rPr>
          <w:rFonts w:ascii="Arial" w:hAnsi="Arial" w:cs="Arial"/>
          <w:sz w:val="20"/>
          <w:szCs w:val="20"/>
        </w:rPr>
      </w:pPr>
      <w:r w:rsidRPr="00617A7C">
        <w:rPr>
          <w:rFonts w:ascii="Arial" w:hAnsi="Arial" w:cs="Arial"/>
          <w:sz w:val="20"/>
          <w:szCs w:val="20"/>
        </w:rPr>
        <w:t xml:space="preserve">2. Never offer or make an improper payment, or </w:t>
      </w:r>
      <w:r w:rsidR="00CC531A" w:rsidRPr="00617A7C">
        <w:rPr>
          <w:rFonts w:ascii="Arial" w:hAnsi="Arial" w:cs="Arial"/>
          <w:sz w:val="20"/>
          <w:szCs w:val="20"/>
        </w:rPr>
        <w:t>authorize</w:t>
      </w:r>
      <w:r w:rsidRPr="00617A7C">
        <w:rPr>
          <w:rFonts w:ascii="Arial" w:hAnsi="Arial" w:cs="Arial"/>
          <w:sz w:val="20"/>
          <w:szCs w:val="20"/>
        </w:rPr>
        <w:t xml:space="preserve"> an improper payment (cash or otherwise) to any individual, including any local or foreign official anywhere in the world. </w:t>
      </w:r>
    </w:p>
    <w:p w:rsidR="00895A4C" w:rsidRDefault="00895A4C" w:rsidP="00617A7C">
      <w:pPr>
        <w:pStyle w:val="NormalWeb"/>
        <w:shd w:val="clear" w:color="auto" w:fill="FFFFFF"/>
        <w:spacing w:before="0" w:beforeAutospacing="0" w:after="0" w:afterAutospacing="0"/>
        <w:rPr>
          <w:rFonts w:ascii="Arial" w:hAnsi="Arial" w:cs="Arial"/>
          <w:sz w:val="20"/>
          <w:szCs w:val="20"/>
        </w:rPr>
      </w:pPr>
    </w:p>
    <w:p w:rsidR="00DD2845" w:rsidRPr="00617A7C" w:rsidRDefault="00DD2845" w:rsidP="00617A7C">
      <w:pPr>
        <w:pStyle w:val="NormalWeb"/>
        <w:shd w:val="clear" w:color="auto" w:fill="FFFFFF"/>
        <w:spacing w:before="0" w:beforeAutospacing="0" w:after="0" w:afterAutospacing="0"/>
        <w:rPr>
          <w:rFonts w:ascii="Arial" w:hAnsi="Arial" w:cs="Arial"/>
          <w:sz w:val="20"/>
          <w:szCs w:val="20"/>
        </w:rPr>
      </w:pPr>
      <w:r w:rsidRPr="00617A7C">
        <w:rPr>
          <w:rFonts w:ascii="Arial" w:hAnsi="Arial" w:cs="Arial"/>
          <w:sz w:val="20"/>
          <w:szCs w:val="20"/>
        </w:rPr>
        <w:t xml:space="preserve">3. Never attempt to induce an individual, or a local or foreign official to act illegally or improperly. </w:t>
      </w:r>
    </w:p>
    <w:p w:rsidR="00895A4C" w:rsidRDefault="00895A4C" w:rsidP="00617A7C">
      <w:pPr>
        <w:pStyle w:val="NormalWeb"/>
        <w:shd w:val="clear" w:color="auto" w:fill="FFFFFF"/>
        <w:spacing w:before="0" w:beforeAutospacing="0" w:after="0" w:afterAutospacing="0"/>
        <w:rPr>
          <w:rFonts w:ascii="Arial" w:hAnsi="Arial" w:cs="Arial"/>
          <w:sz w:val="20"/>
          <w:szCs w:val="20"/>
        </w:rPr>
      </w:pPr>
    </w:p>
    <w:p w:rsidR="00DD2845" w:rsidRPr="00617A7C" w:rsidRDefault="00DD2845" w:rsidP="00617A7C">
      <w:pPr>
        <w:pStyle w:val="NormalWeb"/>
        <w:shd w:val="clear" w:color="auto" w:fill="FFFFFF"/>
        <w:spacing w:before="0" w:beforeAutospacing="0" w:after="0" w:afterAutospacing="0"/>
        <w:rPr>
          <w:rFonts w:ascii="Arial" w:hAnsi="Arial" w:cs="Arial"/>
          <w:sz w:val="20"/>
          <w:szCs w:val="20"/>
        </w:rPr>
      </w:pPr>
      <w:r w:rsidRPr="00617A7C">
        <w:rPr>
          <w:rFonts w:ascii="Arial" w:hAnsi="Arial" w:cs="Arial"/>
          <w:sz w:val="20"/>
          <w:szCs w:val="20"/>
        </w:rPr>
        <w:t xml:space="preserve">4. Never offer, or accept, money or anything of value, such as gifts, kickbacks or commissions, in connection with the procurement of business or the award of a contract. </w:t>
      </w:r>
    </w:p>
    <w:p w:rsidR="00895A4C" w:rsidRDefault="00895A4C" w:rsidP="00617A7C">
      <w:pPr>
        <w:pStyle w:val="NormalWeb"/>
        <w:shd w:val="clear" w:color="auto" w:fill="FFFFFF"/>
        <w:spacing w:before="0" w:beforeAutospacing="0" w:after="0" w:afterAutospacing="0"/>
        <w:rPr>
          <w:rFonts w:ascii="Arial" w:hAnsi="Arial" w:cs="Arial"/>
          <w:sz w:val="20"/>
          <w:szCs w:val="20"/>
        </w:rPr>
      </w:pPr>
    </w:p>
    <w:p w:rsidR="00DD2845" w:rsidRPr="00617A7C" w:rsidRDefault="00DD2845" w:rsidP="00617A7C">
      <w:pPr>
        <w:pStyle w:val="NormalWeb"/>
        <w:shd w:val="clear" w:color="auto" w:fill="FFFFFF"/>
        <w:spacing w:before="0" w:beforeAutospacing="0" w:after="0" w:afterAutospacing="0"/>
        <w:rPr>
          <w:rFonts w:ascii="Arial" w:hAnsi="Arial" w:cs="Arial"/>
          <w:sz w:val="20"/>
          <w:szCs w:val="20"/>
        </w:rPr>
      </w:pPr>
      <w:r w:rsidRPr="00617A7C">
        <w:rPr>
          <w:rFonts w:ascii="Arial" w:hAnsi="Arial" w:cs="Arial"/>
          <w:sz w:val="20"/>
          <w:szCs w:val="20"/>
        </w:rPr>
        <w:t xml:space="preserve">5. Never offer or give any gift or token of hospitality to any public employee or government official or representative if there is any expectation or implication for a return </w:t>
      </w:r>
      <w:r w:rsidR="00CC531A" w:rsidRPr="00617A7C">
        <w:rPr>
          <w:rFonts w:ascii="Arial" w:hAnsi="Arial" w:cs="Arial"/>
          <w:sz w:val="20"/>
          <w:szCs w:val="20"/>
        </w:rPr>
        <w:t>favor</w:t>
      </w:r>
      <w:r w:rsidRPr="00617A7C">
        <w:rPr>
          <w:rFonts w:ascii="Arial" w:hAnsi="Arial" w:cs="Arial"/>
          <w:sz w:val="20"/>
          <w:szCs w:val="20"/>
        </w:rPr>
        <w:t xml:space="preserve"> </w:t>
      </w:r>
    </w:p>
    <w:p w:rsidR="00895A4C" w:rsidRDefault="00895A4C" w:rsidP="00617A7C">
      <w:pPr>
        <w:pStyle w:val="NormalWeb"/>
        <w:shd w:val="clear" w:color="auto" w:fill="FFFFFF"/>
        <w:spacing w:before="0" w:beforeAutospacing="0" w:after="0" w:afterAutospacing="0"/>
        <w:rPr>
          <w:rFonts w:ascii="Arial" w:hAnsi="Arial" w:cs="Arial"/>
          <w:sz w:val="20"/>
          <w:szCs w:val="20"/>
        </w:rPr>
      </w:pPr>
    </w:p>
    <w:p w:rsidR="00DD2845" w:rsidRPr="00617A7C" w:rsidRDefault="00DD2845" w:rsidP="00617A7C">
      <w:pPr>
        <w:pStyle w:val="NormalWeb"/>
        <w:shd w:val="clear" w:color="auto" w:fill="FFFFFF"/>
        <w:spacing w:before="0" w:beforeAutospacing="0" w:after="0" w:afterAutospacing="0"/>
        <w:rPr>
          <w:rFonts w:ascii="Arial" w:hAnsi="Arial" w:cs="Arial"/>
          <w:sz w:val="20"/>
          <w:szCs w:val="20"/>
        </w:rPr>
      </w:pPr>
      <w:r w:rsidRPr="00617A7C">
        <w:rPr>
          <w:rFonts w:ascii="Arial" w:hAnsi="Arial" w:cs="Arial"/>
          <w:sz w:val="20"/>
          <w:szCs w:val="20"/>
        </w:rPr>
        <w:t xml:space="preserve">6. Never accept any gift from any business partner if there is any suggestion that a return </w:t>
      </w:r>
      <w:r w:rsidR="00CC531A" w:rsidRPr="00617A7C">
        <w:rPr>
          <w:rFonts w:ascii="Arial" w:hAnsi="Arial" w:cs="Arial"/>
          <w:sz w:val="20"/>
          <w:szCs w:val="20"/>
        </w:rPr>
        <w:t>favor</w:t>
      </w:r>
      <w:r w:rsidRPr="00617A7C">
        <w:rPr>
          <w:rFonts w:ascii="Arial" w:hAnsi="Arial" w:cs="Arial"/>
          <w:sz w:val="20"/>
          <w:szCs w:val="20"/>
        </w:rPr>
        <w:t xml:space="preserve"> will be expected or implied. </w:t>
      </w:r>
    </w:p>
    <w:p w:rsidR="00895A4C" w:rsidRDefault="00895A4C" w:rsidP="00617A7C">
      <w:pPr>
        <w:pStyle w:val="NormalWeb"/>
        <w:shd w:val="clear" w:color="auto" w:fill="FFFFFF"/>
        <w:spacing w:before="0" w:beforeAutospacing="0" w:after="0" w:afterAutospacing="0"/>
        <w:rPr>
          <w:rFonts w:ascii="Arial" w:hAnsi="Arial" w:cs="Arial"/>
          <w:sz w:val="20"/>
          <w:szCs w:val="20"/>
        </w:rPr>
      </w:pPr>
    </w:p>
    <w:p w:rsidR="00DD2845" w:rsidRPr="00617A7C" w:rsidRDefault="00DD2845" w:rsidP="00617A7C">
      <w:pPr>
        <w:pStyle w:val="NormalWeb"/>
        <w:shd w:val="clear" w:color="auto" w:fill="FFFFFF"/>
        <w:spacing w:before="0" w:beforeAutospacing="0" w:after="0" w:afterAutospacing="0"/>
        <w:rPr>
          <w:rFonts w:ascii="Arial" w:hAnsi="Arial" w:cs="Arial"/>
          <w:sz w:val="20"/>
          <w:szCs w:val="20"/>
        </w:rPr>
      </w:pPr>
      <w:r w:rsidRPr="00617A7C">
        <w:rPr>
          <w:rFonts w:ascii="Arial" w:hAnsi="Arial" w:cs="Arial"/>
          <w:sz w:val="20"/>
          <w:szCs w:val="20"/>
        </w:rPr>
        <w:t xml:space="preserve">7. Never facilitate payments to obtain a level of service which one would not normally be entitled to. </w:t>
      </w:r>
    </w:p>
    <w:p w:rsidR="00895A4C" w:rsidRDefault="00895A4C" w:rsidP="00617A7C">
      <w:pPr>
        <w:pStyle w:val="NormalWeb"/>
        <w:shd w:val="clear" w:color="auto" w:fill="FFFFFF"/>
        <w:spacing w:before="0" w:beforeAutospacing="0" w:after="0" w:afterAutospacing="0"/>
        <w:rPr>
          <w:rFonts w:ascii="Arial" w:hAnsi="Arial" w:cs="Arial"/>
          <w:sz w:val="20"/>
          <w:szCs w:val="20"/>
        </w:rPr>
      </w:pPr>
    </w:p>
    <w:p w:rsidR="00DD2845" w:rsidRPr="00617A7C" w:rsidRDefault="00DD2845" w:rsidP="00617A7C">
      <w:pPr>
        <w:pStyle w:val="NormalWeb"/>
        <w:shd w:val="clear" w:color="auto" w:fill="FFFFFF"/>
        <w:spacing w:before="0" w:beforeAutospacing="0" w:after="0" w:afterAutospacing="0"/>
        <w:rPr>
          <w:rFonts w:ascii="Arial" w:hAnsi="Arial" w:cs="Arial"/>
          <w:sz w:val="20"/>
          <w:szCs w:val="20"/>
        </w:rPr>
      </w:pPr>
      <w:r w:rsidRPr="00617A7C">
        <w:rPr>
          <w:rFonts w:ascii="Arial" w:hAnsi="Arial" w:cs="Arial"/>
          <w:sz w:val="20"/>
          <w:szCs w:val="20"/>
        </w:rPr>
        <w:t xml:space="preserve">8. Never disregard or fail to report any indication of improper payments to the appropriate authorities. </w:t>
      </w:r>
    </w:p>
    <w:p w:rsidR="00895A4C" w:rsidRDefault="00895A4C" w:rsidP="00617A7C">
      <w:pPr>
        <w:pStyle w:val="NormalWeb"/>
        <w:shd w:val="clear" w:color="auto" w:fill="FFFFFF"/>
        <w:spacing w:before="0" w:beforeAutospacing="0" w:after="0" w:afterAutospacing="0"/>
        <w:rPr>
          <w:rFonts w:ascii="Arial" w:hAnsi="Arial" w:cs="Arial"/>
          <w:sz w:val="20"/>
          <w:szCs w:val="20"/>
        </w:rPr>
      </w:pPr>
    </w:p>
    <w:p w:rsidR="00DD2845" w:rsidRPr="00617A7C" w:rsidRDefault="00DD2845" w:rsidP="00617A7C">
      <w:pPr>
        <w:pStyle w:val="NormalWeb"/>
        <w:shd w:val="clear" w:color="auto" w:fill="FFFFFF"/>
        <w:spacing w:before="0" w:beforeAutospacing="0" w:after="0" w:afterAutospacing="0"/>
        <w:rPr>
          <w:rFonts w:ascii="Arial" w:hAnsi="Arial" w:cs="Arial"/>
          <w:sz w:val="20"/>
          <w:szCs w:val="20"/>
        </w:rPr>
      </w:pPr>
      <w:r w:rsidRPr="00617A7C">
        <w:rPr>
          <w:rFonts w:ascii="Arial" w:hAnsi="Arial" w:cs="Arial"/>
          <w:sz w:val="20"/>
          <w:szCs w:val="20"/>
        </w:rPr>
        <w:t>9. Never induce or assist another individual to break any applicable law or regulation.</w:t>
      </w:r>
    </w:p>
    <w:p w:rsidR="00506FD6" w:rsidRPr="00617A7C" w:rsidRDefault="00506FD6" w:rsidP="00617A7C">
      <w:pPr>
        <w:pStyle w:val="NormalWeb"/>
        <w:shd w:val="clear" w:color="auto" w:fill="FFFFFF"/>
        <w:spacing w:before="0" w:beforeAutospacing="0" w:after="0" w:afterAutospacing="0"/>
        <w:rPr>
          <w:rFonts w:ascii="Arial" w:hAnsi="Arial" w:cs="Arial"/>
          <w:sz w:val="20"/>
          <w:szCs w:val="20"/>
        </w:rPr>
      </w:pPr>
    </w:p>
    <w:p w:rsidR="00361BC2" w:rsidRPr="00617A7C" w:rsidRDefault="00361BC2" w:rsidP="00617A7C">
      <w:pPr>
        <w:pStyle w:val="NormalWeb"/>
        <w:shd w:val="clear" w:color="auto" w:fill="FFFFFF"/>
        <w:spacing w:before="0" w:beforeAutospacing="0" w:after="0" w:afterAutospacing="0"/>
        <w:rPr>
          <w:rFonts w:ascii="Arial" w:hAnsi="Arial" w:cs="Arial"/>
          <w:sz w:val="20"/>
          <w:szCs w:val="20"/>
        </w:rPr>
      </w:pPr>
      <w:r w:rsidRPr="00617A7C">
        <w:rPr>
          <w:rFonts w:ascii="Arial" w:hAnsi="Arial" w:cs="Arial"/>
          <w:sz w:val="20"/>
          <w:szCs w:val="20"/>
        </w:rPr>
        <w:t>Whether a FIDI Member or Not, all our business partners accepts the terms of this charter to make business with Bergen International Movers Logistics AS. If not, that business partner needs to inform us immediately, enabling us to terminate the act.</w:t>
      </w:r>
    </w:p>
    <w:p w:rsidR="00361BC2" w:rsidRPr="00617A7C" w:rsidRDefault="00361BC2" w:rsidP="00617A7C">
      <w:pPr>
        <w:pStyle w:val="NormalWeb"/>
        <w:shd w:val="clear" w:color="auto" w:fill="FFFFFF"/>
        <w:spacing w:before="0" w:beforeAutospacing="0" w:after="0" w:afterAutospacing="0"/>
        <w:rPr>
          <w:rFonts w:ascii="Arial" w:hAnsi="Arial" w:cs="Arial"/>
          <w:sz w:val="20"/>
          <w:szCs w:val="20"/>
        </w:rPr>
      </w:pPr>
    </w:p>
    <w:p w:rsidR="005667F3" w:rsidRPr="00617A7C" w:rsidRDefault="00543D14" w:rsidP="00617A7C">
      <w:pPr>
        <w:pStyle w:val="NormalWeb"/>
        <w:shd w:val="clear" w:color="auto" w:fill="FFFFFF"/>
        <w:spacing w:before="0" w:beforeAutospacing="0" w:after="0" w:afterAutospacing="0"/>
        <w:rPr>
          <w:rFonts w:ascii="Arial" w:hAnsi="Arial" w:cs="Arial"/>
          <w:color w:val="1E1E1E"/>
          <w:sz w:val="20"/>
          <w:szCs w:val="20"/>
        </w:rPr>
      </w:pPr>
      <w:r w:rsidRPr="00617A7C">
        <w:rPr>
          <w:rStyle w:val="Strong"/>
          <w:rFonts w:ascii="Arial" w:hAnsi="Arial" w:cs="Arial"/>
          <w:color w:val="1E1E1E"/>
          <w:sz w:val="20"/>
          <w:szCs w:val="20"/>
        </w:rPr>
        <w:t>Bergen International Movers Logistics AS</w:t>
      </w:r>
      <w:r w:rsidR="005667F3" w:rsidRPr="00617A7C">
        <w:rPr>
          <w:rStyle w:val="Strong"/>
          <w:rFonts w:ascii="Arial" w:hAnsi="Arial" w:cs="Arial"/>
          <w:color w:val="1E1E1E"/>
          <w:sz w:val="20"/>
          <w:szCs w:val="20"/>
        </w:rPr>
        <w:t xml:space="preserve"> </w:t>
      </w:r>
      <w:r w:rsidR="00361BC2" w:rsidRPr="00617A7C">
        <w:rPr>
          <w:rStyle w:val="Strong"/>
          <w:rFonts w:ascii="Arial" w:hAnsi="Arial" w:cs="Arial"/>
          <w:color w:val="1E1E1E"/>
          <w:sz w:val="20"/>
          <w:szCs w:val="20"/>
        </w:rPr>
        <w:t xml:space="preserve">also </w:t>
      </w:r>
      <w:r w:rsidR="005667F3" w:rsidRPr="00617A7C">
        <w:rPr>
          <w:rStyle w:val="Strong"/>
          <w:rFonts w:ascii="Arial" w:hAnsi="Arial" w:cs="Arial"/>
          <w:color w:val="1E1E1E"/>
          <w:sz w:val="20"/>
          <w:szCs w:val="20"/>
        </w:rPr>
        <w:t>supports a number of international codes:</w:t>
      </w:r>
    </w:p>
    <w:p w:rsidR="005667F3" w:rsidRPr="00617A7C" w:rsidRDefault="005667F3" w:rsidP="00617A7C">
      <w:pPr>
        <w:pStyle w:val="NormalWeb"/>
        <w:shd w:val="clear" w:color="auto" w:fill="FFFFFF"/>
        <w:spacing w:before="0" w:beforeAutospacing="0" w:after="0" w:afterAutospacing="0"/>
        <w:rPr>
          <w:rFonts w:ascii="Arial" w:hAnsi="Arial" w:cs="Arial"/>
          <w:color w:val="1E1E1E"/>
          <w:sz w:val="20"/>
          <w:szCs w:val="20"/>
        </w:rPr>
      </w:pPr>
      <w:r w:rsidRPr="00617A7C">
        <w:rPr>
          <w:rFonts w:ascii="Arial" w:hAnsi="Arial" w:cs="Arial"/>
          <w:color w:val="1E1E1E"/>
          <w:sz w:val="20"/>
          <w:szCs w:val="20"/>
        </w:rPr>
        <w:t>UN Universal Declaration of Human Rights, UN Global Compact, Global Business Coalition on HIV/AIDS, Global Sullivan Principles, OECD Guidelines for Multinational Enterprises, Equator Principles</w:t>
      </w:r>
    </w:p>
    <w:p w:rsidR="005667F3" w:rsidRPr="00617A7C" w:rsidRDefault="005667F3" w:rsidP="00617A7C">
      <w:pPr>
        <w:pStyle w:val="NormalWeb"/>
        <w:shd w:val="clear" w:color="auto" w:fill="FFFFFF"/>
        <w:spacing w:before="0" w:beforeAutospacing="0" w:after="0" w:afterAutospacing="0"/>
        <w:rPr>
          <w:rFonts w:ascii="Arial" w:hAnsi="Arial" w:cs="Arial"/>
          <w:color w:val="1E1E1E"/>
          <w:sz w:val="20"/>
          <w:szCs w:val="20"/>
        </w:rPr>
      </w:pPr>
      <w:r w:rsidRPr="00617A7C">
        <w:rPr>
          <w:rFonts w:ascii="Arial" w:hAnsi="Arial" w:cs="Arial"/>
          <w:color w:val="1E1E1E"/>
          <w:sz w:val="20"/>
          <w:szCs w:val="20"/>
        </w:rPr>
        <w:t xml:space="preserve">Based on these and other standards, </w:t>
      </w:r>
      <w:r w:rsidR="00543D14" w:rsidRPr="00617A7C">
        <w:rPr>
          <w:rStyle w:val="Strong"/>
          <w:rFonts w:ascii="Arial" w:hAnsi="Arial" w:cs="Arial"/>
          <w:b w:val="0"/>
          <w:color w:val="1E1E1E"/>
          <w:sz w:val="20"/>
          <w:szCs w:val="20"/>
        </w:rPr>
        <w:t>Bergen International Movers Logistics AS</w:t>
      </w:r>
      <w:r w:rsidR="00543D14" w:rsidRPr="00617A7C">
        <w:rPr>
          <w:rFonts w:ascii="Arial" w:hAnsi="Arial" w:cs="Arial"/>
          <w:color w:val="1E1E1E"/>
          <w:sz w:val="20"/>
          <w:szCs w:val="20"/>
        </w:rPr>
        <w:t xml:space="preserve"> </w:t>
      </w:r>
      <w:r w:rsidRPr="00617A7C">
        <w:rPr>
          <w:rFonts w:ascii="Arial" w:hAnsi="Arial" w:cs="Arial"/>
          <w:color w:val="1E1E1E"/>
          <w:sz w:val="20"/>
          <w:szCs w:val="20"/>
        </w:rPr>
        <w:t xml:space="preserve">has developed a Supplier Code of Conduct that is applicable throughout our organization and we expect everyone with whom </w:t>
      </w:r>
      <w:r w:rsidR="00543D14" w:rsidRPr="00617A7C">
        <w:rPr>
          <w:rStyle w:val="Strong"/>
          <w:rFonts w:ascii="Arial" w:hAnsi="Arial" w:cs="Arial"/>
          <w:b w:val="0"/>
          <w:color w:val="1E1E1E"/>
          <w:sz w:val="20"/>
          <w:szCs w:val="20"/>
        </w:rPr>
        <w:t>Bergen International Movers Logistics AS</w:t>
      </w:r>
      <w:r w:rsidR="00543D14" w:rsidRPr="00617A7C">
        <w:rPr>
          <w:rFonts w:ascii="Arial" w:hAnsi="Arial" w:cs="Arial"/>
          <w:b/>
          <w:color w:val="1E1E1E"/>
          <w:sz w:val="20"/>
          <w:szCs w:val="20"/>
        </w:rPr>
        <w:t xml:space="preserve"> </w:t>
      </w:r>
      <w:r w:rsidRPr="00617A7C">
        <w:rPr>
          <w:rFonts w:ascii="Arial" w:hAnsi="Arial" w:cs="Arial"/>
          <w:color w:val="1E1E1E"/>
          <w:sz w:val="20"/>
          <w:szCs w:val="20"/>
        </w:rPr>
        <w:t>has commercial dealings to support these basic principles:</w:t>
      </w:r>
    </w:p>
    <w:p w:rsidR="005667F3" w:rsidRPr="00617A7C" w:rsidRDefault="005667F3" w:rsidP="00617A7C">
      <w:pPr>
        <w:pStyle w:val="NormalWeb"/>
        <w:shd w:val="clear" w:color="auto" w:fill="FFFFFF"/>
        <w:spacing w:before="0" w:beforeAutospacing="0" w:after="0" w:afterAutospacing="0"/>
        <w:rPr>
          <w:rFonts w:ascii="Arial" w:hAnsi="Arial" w:cs="Arial"/>
          <w:color w:val="1E1E1E"/>
          <w:sz w:val="20"/>
          <w:szCs w:val="20"/>
        </w:rPr>
      </w:pPr>
      <w:r w:rsidRPr="00617A7C">
        <w:rPr>
          <w:rFonts w:ascii="Arial" w:hAnsi="Arial" w:cs="Arial"/>
          <w:color w:val="1E1E1E"/>
          <w:sz w:val="20"/>
          <w:szCs w:val="20"/>
        </w:rPr>
        <w:t>The supplier shall comply with all laws applicable to its business. This especially applies to:</w:t>
      </w:r>
    </w:p>
    <w:p w:rsidR="00895A4C" w:rsidRDefault="00895A4C" w:rsidP="00617A7C">
      <w:pPr>
        <w:spacing w:after="0" w:line="240" w:lineRule="auto"/>
        <w:rPr>
          <w:b/>
          <w:lang w:val="tr-TR"/>
        </w:rPr>
      </w:pPr>
    </w:p>
    <w:p w:rsidR="00895A4C" w:rsidRDefault="00895A4C" w:rsidP="00617A7C">
      <w:pPr>
        <w:spacing w:after="0" w:line="240" w:lineRule="auto"/>
        <w:rPr>
          <w:b/>
          <w:lang w:val="tr-TR"/>
        </w:rPr>
      </w:pPr>
    </w:p>
    <w:p w:rsidR="005667F3" w:rsidRPr="00617A7C" w:rsidRDefault="00AC2FD3" w:rsidP="00617A7C">
      <w:pPr>
        <w:spacing w:after="0" w:line="240" w:lineRule="auto"/>
        <w:rPr>
          <w:color w:val="1E1E1E"/>
        </w:rPr>
      </w:pPr>
      <w:r w:rsidRPr="00617A7C">
        <w:rPr>
          <w:b/>
          <w:lang w:val="tr-TR"/>
        </w:rPr>
        <w:t>A</w:t>
      </w:r>
      <w:r w:rsidR="00134048" w:rsidRPr="00617A7C">
        <w:rPr>
          <w:b/>
          <w:lang w:val="tr-TR"/>
        </w:rPr>
        <w:t>nti-Bribery and Anti-Corruption</w:t>
      </w:r>
      <w:r w:rsidRPr="00617A7C">
        <w:rPr>
          <w:b/>
          <w:lang w:val="tr-TR"/>
        </w:rPr>
        <w:t>:</w:t>
      </w:r>
      <w:r w:rsidR="005667F3" w:rsidRPr="00617A7C">
        <w:rPr>
          <w:rStyle w:val="apple-converted-space"/>
          <w:color w:val="1E1E1E"/>
        </w:rPr>
        <w:t> </w:t>
      </w:r>
      <w:r w:rsidR="005667F3" w:rsidRPr="00617A7C">
        <w:rPr>
          <w:color w:val="1E1E1E"/>
        </w:rPr>
        <w:t>The supplier will apply a zero-tolerance approach with respect to corruption, extortion and bribery in accordance with principle 10 of the UN Global Compact.</w:t>
      </w:r>
    </w:p>
    <w:p w:rsidR="005667F3" w:rsidRPr="00617A7C" w:rsidRDefault="005667F3" w:rsidP="00617A7C">
      <w:pPr>
        <w:pStyle w:val="NormalWeb"/>
        <w:shd w:val="clear" w:color="auto" w:fill="FFFFFF"/>
        <w:spacing w:before="0" w:beforeAutospacing="0" w:after="0" w:afterAutospacing="0"/>
        <w:rPr>
          <w:rFonts w:ascii="Arial" w:hAnsi="Arial" w:cs="Arial"/>
          <w:color w:val="1E1E1E"/>
          <w:sz w:val="20"/>
          <w:szCs w:val="20"/>
        </w:rPr>
      </w:pPr>
      <w:r w:rsidRPr="00617A7C">
        <w:rPr>
          <w:rFonts w:ascii="Arial" w:hAnsi="Arial" w:cs="Arial"/>
          <w:color w:val="1E1E1E"/>
          <w:sz w:val="20"/>
          <w:szCs w:val="20"/>
        </w:rPr>
        <w:t xml:space="preserve">The supplier shall comply with international anti-bribery standards as stated in the United Nations Global Compact www.unglobalcompact.org as well as local anti-corruption and bribery laws. In particular, the supplier may not offer services, gifts or benefits to </w:t>
      </w:r>
      <w:r w:rsidR="00543D14" w:rsidRPr="00617A7C">
        <w:rPr>
          <w:rStyle w:val="Strong"/>
          <w:rFonts w:ascii="Arial" w:hAnsi="Arial" w:cs="Arial"/>
          <w:b w:val="0"/>
          <w:color w:val="1E1E1E"/>
          <w:sz w:val="20"/>
          <w:szCs w:val="20"/>
        </w:rPr>
        <w:t>Bergen International Movers Logistics</w:t>
      </w:r>
      <w:r w:rsidR="00543D14" w:rsidRPr="00617A7C">
        <w:rPr>
          <w:rStyle w:val="Strong"/>
          <w:rFonts w:ascii="Arial" w:hAnsi="Arial" w:cs="Arial"/>
          <w:color w:val="1E1E1E"/>
          <w:sz w:val="20"/>
          <w:szCs w:val="20"/>
        </w:rPr>
        <w:t xml:space="preserve"> AS</w:t>
      </w:r>
      <w:r w:rsidR="00543D14" w:rsidRPr="00617A7C">
        <w:rPr>
          <w:rFonts w:ascii="Arial" w:hAnsi="Arial" w:cs="Arial"/>
          <w:color w:val="1E1E1E"/>
          <w:sz w:val="20"/>
          <w:szCs w:val="20"/>
        </w:rPr>
        <w:t xml:space="preserve"> </w:t>
      </w:r>
      <w:r w:rsidRPr="00617A7C">
        <w:rPr>
          <w:rFonts w:ascii="Arial" w:hAnsi="Arial" w:cs="Arial"/>
          <w:color w:val="1E1E1E"/>
          <w:sz w:val="20"/>
          <w:szCs w:val="20"/>
        </w:rPr>
        <w:t xml:space="preserve">employees in order to influence employee conduct in representing </w:t>
      </w:r>
      <w:r w:rsidR="00543D14" w:rsidRPr="00617A7C">
        <w:rPr>
          <w:rStyle w:val="Strong"/>
          <w:rFonts w:ascii="Arial" w:hAnsi="Arial" w:cs="Arial"/>
          <w:b w:val="0"/>
          <w:color w:val="1E1E1E"/>
          <w:sz w:val="20"/>
          <w:szCs w:val="20"/>
        </w:rPr>
        <w:t>Bergen International Movers Logistics AS</w:t>
      </w:r>
      <w:r w:rsidRPr="00617A7C">
        <w:rPr>
          <w:rFonts w:ascii="Arial" w:hAnsi="Arial" w:cs="Arial"/>
          <w:b/>
          <w:color w:val="1E1E1E"/>
          <w:sz w:val="20"/>
          <w:szCs w:val="20"/>
        </w:rPr>
        <w:t>.</w:t>
      </w:r>
    </w:p>
    <w:p w:rsidR="008E08DE" w:rsidRDefault="008E08DE" w:rsidP="00617A7C">
      <w:pPr>
        <w:pStyle w:val="NormalWeb"/>
        <w:shd w:val="clear" w:color="auto" w:fill="FFFFFF"/>
        <w:spacing w:before="0" w:beforeAutospacing="0" w:after="0" w:afterAutospacing="0"/>
        <w:rPr>
          <w:rStyle w:val="Strong"/>
          <w:rFonts w:ascii="Arial" w:hAnsi="Arial" w:cs="Arial"/>
          <w:b w:val="0"/>
          <w:color w:val="1E1E1E"/>
          <w:sz w:val="20"/>
          <w:szCs w:val="20"/>
        </w:rPr>
      </w:pPr>
    </w:p>
    <w:p w:rsidR="005667F3" w:rsidRPr="00617A7C" w:rsidRDefault="00543D14" w:rsidP="00617A7C">
      <w:pPr>
        <w:pStyle w:val="NormalWeb"/>
        <w:shd w:val="clear" w:color="auto" w:fill="FFFFFF"/>
        <w:spacing w:before="0" w:beforeAutospacing="0" w:after="0" w:afterAutospacing="0"/>
        <w:rPr>
          <w:rFonts w:ascii="Arial" w:hAnsi="Arial" w:cs="Arial"/>
          <w:color w:val="1E1E1E"/>
          <w:sz w:val="20"/>
          <w:szCs w:val="20"/>
        </w:rPr>
      </w:pPr>
      <w:r w:rsidRPr="00617A7C">
        <w:rPr>
          <w:rStyle w:val="Strong"/>
          <w:rFonts w:ascii="Arial" w:hAnsi="Arial" w:cs="Arial"/>
          <w:b w:val="0"/>
          <w:color w:val="1E1E1E"/>
          <w:sz w:val="20"/>
          <w:szCs w:val="20"/>
        </w:rPr>
        <w:lastRenderedPageBreak/>
        <w:t>Bergen International Movers Logistics AS</w:t>
      </w:r>
      <w:r w:rsidRPr="00617A7C">
        <w:rPr>
          <w:rFonts w:ascii="Arial" w:hAnsi="Arial" w:cs="Arial"/>
          <w:color w:val="1E1E1E"/>
          <w:sz w:val="20"/>
          <w:szCs w:val="20"/>
        </w:rPr>
        <w:t xml:space="preserve"> </w:t>
      </w:r>
      <w:r w:rsidR="005667F3" w:rsidRPr="00617A7C">
        <w:rPr>
          <w:rFonts w:ascii="Arial" w:hAnsi="Arial" w:cs="Arial"/>
          <w:color w:val="1E1E1E"/>
          <w:sz w:val="20"/>
          <w:szCs w:val="20"/>
        </w:rPr>
        <w:t xml:space="preserve">does not tolerate and will not participate in any bribery directly or through intermediaries. The supplier must report incidents, risks and issues which deviate from the policy occurring on any service provided to </w:t>
      </w:r>
      <w:r w:rsidRPr="00617A7C">
        <w:rPr>
          <w:rStyle w:val="Strong"/>
          <w:rFonts w:ascii="Arial" w:hAnsi="Arial" w:cs="Arial"/>
          <w:b w:val="0"/>
          <w:color w:val="1E1E1E"/>
          <w:sz w:val="20"/>
          <w:szCs w:val="20"/>
        </w:rPr>
        <w:t>Bergen International Movers Logistics AS</w:t>
      </w:r>
      <w:r w:rsidR="005667F3" w:rsidRPr="00617A7C">
        <w:rPr>
          <w:rFonts w:ascii="Arial" w:hAnsi="Arial" w:cs="Arial"/>
          <w:color w:val="1E1E1E"/>
          <w:sz w:val="20"/>
          <w:szCs w:val="20"/>
        </w:rPr>
        <w:t>.</w:t>
      </w:r>
    </w:p>
    <w:p w:rsidR="00895A4C" w:rsidRDefault="00895A4C" w:rsidP="00617A7C">
      <w:pPr>
        <w:pStyle w:val="NormalWeb"/>
        <w:shd w:val="clear" w:color="auto" w:fill="FFFFFF"/>
        <w:spacing w:before="0" w:beforeAutospacing="0" w:after="0" w:afterAutospacing="0"/>
        <w:rPr>
          <w:rStyle w:val="Strong"/>
          <w:rFonts w:ascii="Arial" w:hAnsi="Arial" w:cs="Arial"/>
          <w:color w:val="1E1E1E"/>
          <w:sz w:val="20"/>
          <w:szCs w:val="20"/>
        </w:rPr>
      </w:pPr>
    </w:p>
    <w:p w:rsidR="005667F3" w:rsidRPr="00617A7C" w:rsidRDefault="005667F3" w:rsidP="00617A7C">
      <w:pPr>
        <w:pStyle w:val="NormalWeb"/>
        <w:shd w:val="clear" w:color="auto" w:fill="FFFFFF"/>
        <w:spacing w:before="0" w:beforeAutospacing="0" w:after="0" w:afterAutospacing="0"/>
        <w:rPr>
          <w:rFonts w:ascii="Arial" w:hAnsi="Arial" w:cs="Arial"/>
          <w:color w:val="1E1E1E"/>
          <w:sz w:val="20"/>
          <w:szCs w:val="20"/>
        </w:rPr>
      </w:pPr>
      <w:r w:rsidRPr="00617A7C">
        <w:rPr>
          <w:rStyle w:val="Strong"/>
          <w:rFonts w:ascii="Arial" w:hAnsi="Arial" w:cs="Arial"/>
          <w:color w:val="1E1E1E"/>
          <w:sz w:val="20"/>
          <w:szCs w:val="20"/>
        </w:rPr>
        <w:t>Child and Forced Labor:</w:t>
      </w:r>
      <w:r w:rsidRPr="00617A7C">
        <w:rPr>
          <w:rStyle w:val="apple-converted-space"/>
          <w:rFonts w:ascii="Arial" w:hAnsi="Arial" w:cs="Arial"/>
          <w:b/>
          <w:bCs/>
          <w:color w:val="1E1E1E"/>
          <w:sz w:val="20"/>
          <w:szCs w:val="20"/>
        </w:rPr>
        <w:t> </w:t>
      </w:r>
      <w:r w:rsidRPr="00617A7C">
        <w:rPr>
          <w:rFonts w:ascii="Arial" w:hAnsi="Arial" w:cs="Arial"/>
          <w:color w:val="1E1E1E"/>
          <w:sz w:val="20"/>
          <w:szCs w:val="20"/>
        </w:rPr>
        <w:t>The supplier must not employ children under the age of 15. If national laws or regulations allow children between the ages of 13 and 15 to perform light work, such work is not permitted in any case if it would hinder a minor from the completion of compulsory schooling or training, or if the employment would be harmful to their health or development. The supplier shall make no use of forced or compulsory labor.</w:t>
      </w:r>
    </w:p>
    <w:p w:rsidR="005667F3" w:rsidRPr="00617A7C" w:rsidRDefault="005667F3" w:rsidP="00617A7C">
      <w:pPr>
        <w:pStyle w:val="NormalWeb"/>
        <w:shd w:val="clear" w:color="auto" w:fill="FFFFFF"/>
        <w:spacing w:before="0" w:beforeAutospacing="0" w:after="0" w:afterAutospacing="0"/>
        <w:rPr>
          <w:rFonts w:ascii="Arial" w:hAnsi="Arial" w:cs="Arial"/>
          <w:color w:val="1E1E1E"/>
          <w:sz w:val="20"/>
          <w:szCs w:val="20"/>
        </w:rPr>
      </w:pPr>
      <w:r w:rsidRPr="00617A7C">
        <w:rPr>
          <w:rStyle w:val="Strong"/>
          <w:rFonts w:ascii="Arial" w:hAnsi="Arial" w:cs="Arial"/>
          <w:color w:val="1E1E1E"/>
          <w:sz w:val="20"/>
          <w:szCs w:val="20"/>
        </w:rPr>
        <w:t>Compensation and Working Hours:</w:t>
      </w:r>
      <w:r w:rsidRPr="00617A7C">
        <w:rPr>
          <w:rStyle w:val="apple-converted-space"/>
          <w:rFonts w:ascii="Arial" w:hAnsi="Arial" w:cs="Arial"/>
          <w:color w:val="1E1E1E"/>
          <w:sz w:val="20"/>
          <w:szCs w:val="20"/>
        </w:rPr>
        <w:t> </w:t>
      </w:r>
      <w:r w:rsidRPr="00617A7C">
        <w:rPr>
          <w:rFonts w:ascii="Arial" w:hAnsi="Arial" w:cs="Arial"/>
          <w:color w:val="1E1E1E"/>
          <w:sz w:val="20"/>
          <w:szCs w:val="20"/>
        </w:rPr>
        <w:t>The supplier shall comply with the respective national laws and regulations regarding working hours, wages and benefits.</w:t>
      </w:r>
    </w:p>
    <w:p w:rsidR="005667F3" w:rsidRPr="00617A7C" w:rsidRDefault="005667F3" w:rsidP="00617A7C">
      <w:pPr>
        <w:pStyle w:val="NormalWeb"/>
        <w:shd w:val="clear" w:color="auto" w:fill="FFFFFF"/>
        <w:spacing w:before="0" w:beforeAutospacing="0" w:after="0" w:afterAutospacing="0"/>
        <w:rPr>
          <w:rFonts w:ascii="Arial" w:hAnsi="Arial" w:cs="Arial"/>
          <w:color w:val="1E1E1E"/>
          <w:sz w:val="20"/>
          <w:szCs w:val="20"/>
        </w:rPr>
      </w:pPr>
      <w:r w:rsidRPr="00617A7C">
        <w:rPr>
          <w:rStyle w:val="Strong"/>
          <w:rFonts w:ascii="Arial" w:hAnsi="Arial" w:cs="Arial"/>
          <w:color w:val="1E1E1E"/>
          <w:sz w:val="20"/>
          <w:szCs w:val="20"/>
        </w:rPr>
        <w:t>Discrimination:</w:t>
      </w:r>
      <w:r w:rsidRPr="00617A7C">
        <w:rPr>
          <w:rStyle w:val="apple-converted-space"/>
          <w:rFonts w:ascii="Arial" w:hAnsi="Arial" w:cs="Arial"/>
          <w:color w:val="1E1E1E"/>
          <w:sz w:val="20"/>
          <w:szCs w:val="20"/>
        </w:rPr>
        <w:t> </w:t>
      </w:r>
      <w:r w:rsidRPr="00617A7C">
        <w:rPr>
          <w:rFonts w:ascii="Arial" w:hAnsi="Arial" w:cs="Arial"/>
          <w:color w:val="1E1E1E"/>
          <w:sz w:val="20"/>
          <w:szCs w:val="20"/>
        </w:rPr>
        <w:t>The supplier does not discriminate on the basis of race, religion, disability, age, sexual orientation or gender.</w:t>
      </w:r>
    </w:p>
    <w:p w:rsidR="005667F3" w:rsidRPr="00617A7C" w:rsidRDefault="005667F3" w:rsidP="00617A7C">
      <w:pPr>
        <w:pStyle w:val="NormalWeb"/>
        <w:shd w:val="clear" w:color="auto" w:fill="FFFFFF"/>
        <w:spacing w:before="0" w:beforeAutospacing="0" w:after="0" w:afterAutospacing="0"/>
        <w:rPr>
          <w:rFonts w:ascii="Arial" w:hAnsi="Arial" w:cs="Arial"/>
          <w:color w:val="1E1E1E"/>
          <w:sz w:val="20"/>
          <w:szCs w:val="20"/>
        </w:rPr>
      </w:pPr>
      <w:r w:rsidRPr="00617A7C">
        <w:rPr>
          <w:rStyle w:val="Strong"/>
          <w:rFonts w:ascii="Arial" w:hAnsi="Arial" w:cs="Arial"/>
          <w:color w:val="1E1E1E"/>
          <w:sz w:val="20"/>
          <w:szCs w:val="20"/>
        </w:rPr>
        <w:t>Health &amp; Safety:</w:t>
      </w:r>
      <w:r w:rsidRPr="00617A7C">
        <w:rPr>
          <w:rStyle w:val="apple-converted-space"/>
          <w:rFonts w:ascii="Arial" w:hAnsi="Arial" w:cs="Arial"/>
          <w:color w:val="1E1E1E"/>
          <w:sz w:val="20"/>
          <w:szCs w:val="20"/>
        </w:rPr>
        <w:t> </w:t>
      </w:r>
      <w:r w:rsidRPr="00617A7C">
        <w:rPr>
          <w:rFonts w:ascii="Arial" w:hAnsi="Arial" w:cs="Arial"/>
          <w:color w:val="1E1E1E"/>
          <w:sz w:val="20"/>
          <w:szCs w:val="20"/>
        </w:rPr>
        <w:t>We expect our suppliers to strive to implement the standards of occupational health and safety at a high level.</w:t>
      </w:r>
    </w:p>
    <w:p w:rsidR="005667F3" w:rsidRPr="00617A7C" w:rsidRDefault="005667F3" w:rsidP="00617A7C">
      <w:pPr>
        <w:pStyle w:val="NormalWeb"/>
        <w:shd w:val="clear" w:color="auto" w:fill="FFFFFF"/>
        <w:spacing w:before="0" w:beforeAutospacing="0" w:after="0" w:afterAutospacing="0"/>
        <w:rPr>
          <w:rFonts w:ascii="Arial" w:hAnsi="Arial" w:cs="Arial"/>
          <w:color w:val="1E1E1E"/>
          <w:sz w:val="20"/>
          <w:szCs w:val="20"/>
        </w:rPr>
      </w:pPr>
      <w:r w:rsidRPr="00617A7C">
        <w:rPr>
          <w:rStyle w:val="Strong"/>
          <w:rFonts w:ascii="Arial" w:hAnsi="Arial" w:cs="Arial"/>
          <w:color w:val="1E1E1E"/>
          <w:sz w:val="20"/>
          <w:szCs w:val="20"/>
        </w:rPr>
        <w:t>Environment:</w:t>
      </w:r>
      <w:r w:rsidRPr="00617A7C">
        <w:rPr>
          <w:rStyle w:val="apple-converted-space"/>
          <w:rFonts w:ascii="Arial" w:hAnsi="Arial" w:cs="Arial"/>
          <w:color w:val="1E1E1E"/>
          <w:sz w:val="20"/>
          <w:szCs w:val="20"/>
        </w:rPr>
        <w:t> </w:t>
      </w:r>
      <w:r w:rsidRPr="00617A7C">
        <w:rPr>
          <w:rFonts w:ascii="Arial" w:hAnsi="Arial" w:cs="Arial"/>
          <w:color w:val="1E1E1E"/>
          <w:sz w:val="20"/>
          <w:szCs w:val="20"/>
        </w:rPr>
        <w:t>The supplier shall comply with all applicable environmental laws, regulations and standards as well as implement an effective system to identify and eliminate potential hazards to the environment. We also expect our suppliers to take environmental protection into account in their own operations by setting protection goals for themselves and achieving them</w:t>
      </w:r>
    </w:p>
    <w:p w:rsidR="005667F3" w:rsidRPr="00617A7C" w:rsidRDefault="005667F3" w:rsidP="00617A7C">
      <w:pPr>
        <w:pStyle w:val="NormalWeb"/>
        <w:shd w:val="clear" w:color="auto" w:fill="FFFFFF"/>
        <w:spacing w:before="0" w:beforeAutospacing="0" w:after="0" w:afterAutospacing="0"/>
        <w:rPr>
          <w:rFonts w:ascii="Arial" w:hAnsi="Arial" w:cs="Arial"/>
          <w:color w:val="1E1E1E"/>
          <w:sz w:val="20"/>
          <w:szCs w:val="20"/>
        </w:rPr>
      </w:pPr>
      <w:r w:rsidRPr="00617A7C">
        <w:rPr>
          <w:rStyle w:val="Strong"/>
          <w:rFonts w:ascii="Arial" w:hAnsi="Arial" w:cs="Arial"/>
          <w:color w:val="1E1E1E"/>
          <w:sz w:val="20"/>
          <w:szCs w:val="20"/>
        </w:rPr>
        <w:t>Business Partner Dialogue:</w:t>
      </w:r>
      <w:r w:rsidRPr="00617A7C">
        <w:rPr>
          <w:rStyle w:val="apple-converted-space"/>
          <w:rFonts w:ascii="Arial" w:hAnsi="Arial" w:cs="Arial"/>
          <w:b/>
          <w:bCs/>
          <w:color w:val="1E1E1E"/>
          <w:sz w:val="20"/>
          <w:szCs w:val="20"/>
        </w:rPr>
        <w:t> </w:t>
      </w:r>
      <w:r w:rsidRPr="00617A7C">
        <w:rPr>
          <w:rFonts w:ascii="Arial" w:hAnsi="Arial" w:cs="Arial"/>
          <w:color w:val="1E1E1E"/>
          <w:sz w:val="20"/>
          <w:szCs w:val="20"/>
        </w:rPr>
        <w:t>The supplier shall communicate the principles stated in the Code of Conduct and detailed above to its subcontractors and other business partners who are involved in supplying the products and services described in the main contract.</w:t>
      </w:r>
    </w:p>
    <w:p w:rsidR="005667F3" w:rsidRPr="00617A7C" w:rsidRDefault="005667F3" w:rsidP="00617A7C">
      <w:pPr>
        <w:pStyle w:val="NormalWeb"/>
        <w:shd w:val="clear" w:color="auto" w:fill="FFFFFF"/>
        <w:spacing w:before="0" w:beforeAutospacing="0" w:after="0" w:afterAutospacing="0"/>
        <w:rPr>
          <w:rFonts w:ascii="Arial" w:hAnsi="Arial" w:cs="Arial"/>
          <w:color w:val="1E1E1E"/>
          <w:sz w:val="20"/>
          <w:szCs w:val="20"/>
        </w:rPr>
      </w:pPr>
      <w:r w:rsidRPr="00617A7C">
        <w:rPr>
          <w:rStyle w:val="Strong"/>
          <w:rFonts w:ascii="Arial" w:hAnsi="Arial" w:cs="Arial"/>
          <w:color w:val="1E1E1E"/>
          <w:sz w:val="20"/>
          <w:szCs w:val="20"/>
        </w:rPr>
        <w:t>Compliance with the Supplier Code of Conduct:</w:t>
      </w:r>
      <w:r w:rsidRPr="00617A7C">
        <w:rPr>
          <w:rStyle w:val="apple-converted-space"/>
          <w:rFonts w:ascii="Arial" w:hAnsi="Arial" w:cs="Arial"/>
          <w:color w:val="1E1E1E"/>
          <w:sz w:val="20"/>
          <w:szCs w:val="20"/>
        </w:rPr>
        <w:t> </w:t>
      </w:r>
      <w:r w:rsidR="00543D14" w:rsidRPr="00617A7C">
        <w:rPr>
          <w:rStyle w:val="Strong"/>
          <w:rFonts w:ascii="Arial" w:hAnsi="Arial" w:cs="Arial"/>
          <w:b w:val="0"/>
          <w:color w:val="1E1E1E"/>
          <w:sz w:val="20"/>
          <w:szCs w:val="20"/>
        </w:rPr>
        <w:t>Bergen International Movers Logistics AS</w:t>
      </w:r>
      <w:r w:rsidR="00543D14" w:rsidRPr="00617A7C">
        <w:rPr>
          <w:rFonts w:ascii="Arial" w:hAnsi="Arial" w:cs="Arial"/>
          <w:color w:val="1E1E1E"/>
          <w:sz w:val="20"/>
          <w:szCs w:val="20"/>
        </w:rPr>
        <w:t xml:space="preserve"> </w:t>
      </w:r>
      <w:r w:rsidRPr="00617A7C">
        <w:rPr>
          <w:rFonts w:ascii="Arial" w:hAnsi="Arial" w:cs="Arial"/>
          <w:color w:val="1E1E1E"/>
          <w:sz w:val="20"/>
          <w:szCs w:val="20"/>
        </w:rPr>
        <w:t xml:space="preserve">reserves the right, upon reasonable notice to check compliance with the requirements of the Supplier Code of Conduct. </w:t>
      </w:r>
      <w:r w:rsidR="00543D14" w:rsidRPr="00617A7C">
        <w:rPr>
          <w:rStyle w:val="Strong"/>
          <w:rFonts w:ascii="Arial" w:hAnsi="Arial" w:cs="Arial"/>
          <w:b w:val="0"/>
          <w:color w:val="1E1E1E"/>
          <w:sz w:val="20"/>
          <w:szCs w:val="20"/>
        </w:rPr>
        <w:t>Bergen International Movers Logistics AS</w:t>
      </w:r>
      <w:r w:rsidR="00543D14" w:rsidRPr="00617A7C">
        <w:rPr>
          <w:rFonts w:ascii="Arial" w:hAnsi="Arial" w:cs="Arial"/>
          <w:color w:val="1E1E1E"/>
          <w:sz w:val="20"/>
          <w:szCs w:val="20"/>
        </w:rPr>
        <w:t xml:space="preserve"> </w:t>
      </w:r>
      <w:r w:rsidRPr="00617A7C">
        <w:rPr>
          <w:rFonts w:ascii="Arial" w:hAnsi="Arial" w:cs="Arial"/>
          <w:color w:val="1E1E1E"/>
          <w:sz w:val="20"/>
          <w:szCs w:val="20"/>
        </w:rPr>
        <w:t>encourages its suppliers to implement their own binding guidelines for ethical behavior.</w:t>
      </w:r>
    </w:p>
    <w:p w:rsidR="005667F3" w:rsidRDefault="005667F3" w:rsidP="00617A7C">
      <w:pPr>
        <w:pStyle w:val="NormalWeb"/>
        <w:shd w:val="clear" w:color="auto" w:fill="FFFFFF"/>
        <w:spacing w:before="0" w:beforeAutospacing="0" w:after="0" w:afterAutospacing="0"/>
        <w:rPr>
          <w:rStyle w:val="Strong"/>
          <w:rFonts w:ascii="Arial" w:hAnsi="Arial" w:cs="Arial"/>
          <w:color w:val="1E1E1E"/>
          <w:sz w:val="20"/>
          <w:szCs w:val="20"/>
        </w:rPr>
      </w:pPr>
      <w:r w:rsidRPr="00617A7C">
        <w:rPr>
          <w:rStyle w:val="Strong"/>
          <w:rFonts w:ascii="Arial" w:hAnsi="Arial" w:cs="Arial"/>
          <w:color w:val="1E1E1E"/>
          <w:sz w:val="20"/>
          <w:szCs w:val="20"/>
        </w:rPr>
        <w:t>Any breach of the obligations stipulated in this Supplier Code of Conduct is considered a material breach of contract by the supplier.</w:t>
      </w:r>
    </w:p>
    <w:p w:rsidR="00617A7C" w:rsidRDefault="00617A7C" w:rsidP="00617A7C">
      <w:pPr>
        <w:pStyle w:val="NormalWeb"/>
        <w:shd w:val="clear" w:color="auto" w:fill="FFFFFF"/>
        <w:spacing w:before="0" w:beforeAutospacing="0" w:after="0" w:afterAutospacing="0"/>
        <w:rPr>
          <w:rStyle w:val="Strong"/>
          <w:rFonts w:ascii="Arial" w:hAnsi="Arial" w:cs="Arial"/>
          <w:color w:val="1E1E1E"/>
          <w:sz w:val="20"/>
          <w:szCs w:val="20"/>
        </w:rPr>
      </w:pPr>
    </w:p>
    <w:p w:rsidR="00617A7C" w:rsidRDefault="00617A7C" w:rsidP="00617A7C">
      <w:pPr>
        <w:pStyle w:val="NormalWeb"/>
        <w:shd w:val="clear" w:color="auto" w:fill="FFFFFF"/>
        <w:spacing w:before="0" w:beforeAutospacing="0" w:after="0" w:afterAutospacing="0"/>
        <w:rPr>
          <w:rStyle w:val="Strong"/>
          <w:rFonts w:ascii="Arial" w:hAnsi="Arial" w:cs="Arial"/>
          <w:color w:val="1E1E1E"/>
          <w:sz w:val="20"/>
          <w:szCs w:val="20"/>
        </w:rPr>
      </w:pPr>
    </w:p>
    <w:p w:rsidR="00617A7C" w:rsidRDefault="00617A7C" w:rsidP="00617A7C">
      <w:pPr>
        <w:pStyle w:val="NormalWeb"/>
        <w:shd w:val="clear" w:color="auto" w:fill="FFFFFF"/>
        <w:spacing w:before="0" w:beforeAutospacing="0" w:after="0" w:afterAutospacing="0"/>
        <w:rPr>
          <w:rStyle w:val="Strong"/>
          <w:rFonts w:ascii="Arial" w:hAnsi="Arial" w:cs="Arial"/>
          <w:color w:val="1E1E1E"/>
          <w:sz w:val="20"/>
          <w:szCs w:val="20"/>
        </w:rPr>
      </w:pPr>
    </w:p>
    <w:p w:rsidR="00617A7C" w:rsidRDefault="00617A7C" w:rsidP="00617A7C">
      <w:pPr>
        <w:pStyle w:val="NormalWeb"/>
        <w:shd w:val="clear" w:color="auto" w:fill="FFFFFF"/>
        <w:spacing w:before="0" w:beforeAutospacing="0" w:after="0" w:afterAutospacing="0"/>
        <w:rPr>
          <w:rStyle w:val="Strong"/>
          <w:rFonts w:ascii="Arial" w:hAnsi="Arial" w:cs="Arial"/>
          <w:color w:val="1E1E1E"/>
          <w:sz w:val="20"/>
          <w:szCs w:val="20"/>
        </w:rPr>
      </w:pPr>
    </w:p>
    <w:p w:rsidR="00617A7C" w:rsidRDefault="00617A7C" w:rsidP="00617A7C">
      <w:pPr>
        <w:pStyle w:val="NormalWeb"/>
        <w:shd w:val="clear" w:color="auto" w:fill="FFFFFF"/>
        <w:spacing w:before="0" w:beforeAutospacing="0" w:after="0" w:afterAutospacing="0"/>
        <w:rPr>
          <w:rStyle w:val="Strong"/>
          <w:rFonts w:ascii="Arial" w:hAnsi="Arial" w:cs="Arial"/>
          <w:color w:val="1E1E1E"/>
          <w:sz w:val="20"/>
          <w:szCs w:val="20"/>
        </w:rPr>
      </w:pPr>
    </w:p>
    <w:p w:rsidR="00617A7C" w:rsidRDefault="00617A7C" w:rsidP="00617A7C">
      <w:pPr>
        <w:pStyle w:val="NormalWeb"/>
        <w:shd w:val="clear" w:color="auto" w:fill="FFFFFF"/>
        <w:spacing w:before="0" w:beforeAutospacing="0" w:after="0" w:afterAutospacing="0"/>
        <w:rPr>
          <w:rStyle w:val="Strong"/>
          <w:rFonts w:ascii="Arial" w:hAnsi="Arial" w:cs="Arial"/>
          <w:color w:val="1E1E1E"/>
          <w:sz w:val="20"/>
          <w:szCs w:val="20"/>
        </w:rPr>
      </w:pPr>
    </w:p>
    <w:p w:rsidR="00617A7C" w:rsidRDefault="00617A7C" w:rsidP="00617A7C">
      <w:pPr>
        <w:pStyle w:val="NormalWeb"/>
        <w:shd w:val="clear" w:color="auto" w:fill="FFFFFF"/>
        <w:spacing w:before="0" w:beforeAutospacing="0" w:after="0" w:afterAutospacing="0"/>
        <w:rPr>
          <w:rStyle w:val="Strong"/>
          <w:rFonts w:ascii="Arial" w:hAnsi="Arial" w:cs="Arial"/>
          <w:color w:val="1E1E1E"/>
          <w:sz w:val="20"/>
          <w:szCs w:val="20"/>
        </w:rPr>
      </w:pPr>
    </w:p>
    <w:p w:rsidR="00617A7C" w:rsidRDefault="00617A7C" w:rsidP="00617A7C">
      <w:pPr>
        <w:pStyle w:val="NormalWeb"/>
        <w:shd w:val="clear" w:color="auto" w:fill="FFFFFF"/>
        <w:spacing w:before="0" w:beforeAutospacing="0" w:after="0" w:afterAutospacing="0"/>
        <w:rPr>
          <w:rStyle w:val="Strong"/>
          <w:rFonts w:ascii="Arial" w:hAnsi="Arial" w:cs="Arial"/>
          <w:color w:val="1E1E1E"/>
          <w:sz w:val="20"/>
          <w:szCs w:val="20"/>
        </w:rPr>
      </w:pPr>
    </w:p>
    <w:p w:rsidR="00617A7C" w:rsidRDefault="00617A7C" w:rsidP="00617A7C">
      <w:pPr>
        <w:pStyle w:val="NormalWeb"/>
        <w:shd w:val="clear" w:color="auto" w:fill="FFFFFF"/>
        <w:spacing w:before="0" w:beforeAutospacing="0" w:after="0" w:afterAutospacing="0"/>
        <w:rPr>
          <w:rStyle w:val="Strong"/>
          <w:rFonts w:ascii="Arial" w:hAnsi="Arial" w:cs="Arial"/>
          <w:color w:val="1E1E1E"/>
          <w:sz w:val="20"/>
          <w:szCs w:val="20"/>
        </w:rPr>
      </w:pPr>
    </w:p>
    <w:p w:rsidR="00617A7C" w:rsidRDefault="00617A7C" w:rsidP="00617A7C">
      <w:pPr>
        <w:pStyle w:val="NormalWeb"/>
        <w:shd w:val="clear" w:color="auto" w:fill="FFFFFF"/>
        <w:spacing w:before="0" w:beforeAutospacing="0" w:after="0" w:afterAutospacing="0"/>
        <w:rPr>
          <w:rStyle w:val="Strong"/>
          <w:rFonts w:ascii="Arial" w:hAnsi="Arial" w:cs="Arial"/>
          <w:color w:val="1E1E1E"/>
          <w:sz w:val="20"/>
          <w:szCs w:val="20"/>
        </w:rPr>
      </w:pPr>
    </w:p>
    <w:p w:rsidR="00617A7C" w:rsidRDefault="00617A7C" w:rsidP="00617A7C">
      <w:pPr>
        <w:pStyle w:val="NormalWeb"/>
        <w:shd w:val="clear" w:color="auto" w:fill="FFFFFF"/>
        <w:spacing w:before="0" w:beforeAutospacing="0" w:after="0" w:afterAutospacing="0"/>
        <w:rPr>
          <w:rStyle w:val="Strong"/>
          <w:rFonts w:ascii="Arial" w:hAnsi="Arial" w:cs="Arial"/>
          <w:color w:val="1E1E1E"/>
          <w:sz w:val="20"/>
          <w:szCs w:val="20"/>
        </w:rPr>
      </w:pPr>
    </w:p>
    <w:p w:rsidR="00617A7C" w:rsidRDefault="00617A7C" w:rsidP="00617A7C">
      <w:pPr>
        <w:pStyle w:val="NormalWeb"/>
        <w:shd w:val="clear" w:color="auto" w:fill="FFFFFF"/>
        <w:spacing w:before="0" w:beforeAutospacing="0" w:after="0" w:afterAutospacing="0"/>
        <w:rPr>
          <w:rStyle w:val="Strong"/>
          <w:rFonts w:ascii="Arial" w:hAnsi="Arial" w:cs="Arial"/>
          <w:color w:val="1E1E1E"/>
          <w:sz w:val="20"/>
          <w:szCs w:val="20"/>
        </w:rPr>
      </w:pPr>
    </w:p>
    <w:p w:rsidR="00617A7C" w:rsidRPr="00617A7C" w:rsidRDefault="00617A7C" w:rsidP="00617A7C">
      <w:pPr>
        <w:pStyle w:val="NormalWeb"/>
        <w:shd w:val="clear" w:color="auto" w:fill="FFFFFF"/>
        <w:spacing w:before="0" w:beforeAutospacing="0" w:after="0" w:afterAutospacing="0"/>
        <w:rPr>
          <w:rStyle w:val="Strong"/>
          <w:rFonts w:ascii="Arial" w:hAnsi="Arial" w:cs="Arial"/>
          <w:color w:val="1E1E1E"/>
          <w:sz w:val="20"/>
          <w:szCs w:val="20"/>
        </w:rPr>
      </w:pPr>
    </w:p>
    <w:p w:rsidR="00B26817" w:rsidRPr="00617A7C" w:rsidRDefault="00B26817" w:rsidP="00617A7C">
      <w:pPr>
        <w:pStyle w:val="NormalWeb"/>
        <w:shd w:val="clear" w:color="auto" w:fill="FFFFFF"/>
        <w:spacing w:before="0" w:beforeAutospacing="0" w:after="0" w:afterAutospacing="0"/>
        <w:rPr>
          <w:rFonts w:ascii="Arial" w:hAnsi="Arial" w:cs="Arial"/>
          <w:color w:val="1E1E1E"/>
          <w:sz w:val="20"/>
          <w:szCs w:val="20"/>
        </w:rPr>
      </w:pPr>
    </w:p>
    <w:sectPr w:rsidR="00B26817" w:rsidRPr="00617A7C">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8DE" w:rsidRDefault="008E08DE" w:rsidP="008E08DE">
      <w:pPr>
        <w:spacing w:after="0" w:line="240" w:lineRule="auto"/>
      </w:pPr>
      <w:r>
        <w:separator/>
      </w:r>
    </w:p>
  </w:endnote>
  <w:endnote w:type="continuationSeparator" w:id="0">
    <w:p w:rsidR="008E08DE" w:rsidRDefault="008E08DE" w:rsidP="008E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8DE" w:rsidRDefault="008E08DE" w:rsidP="008E08DE">
      <w:pPr>
        <w:spacing w:after="0" w:line="240" w:lineRule="auto"/>
      </w:pPr>
      <w:r>
        <w:separator/>
      </w:r>
    </w:p>
  </w:footnote>
  <w:footnote w:type="continuationSeparator" w:id="0">
    <w:p w:rsidR="008E08DE" w:rsidRDefault="008E08DE" w:rsidP="008E0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DE" w:rsidRDefault="008E08DE">
    <w:pPr>
      <w:pStyle w:val="Header"/>
    </w:pPr>
    <w:r>
      <w:rPr>
        <w:noProof/>
        <w:lang w:val="tr-TR" w:eastAsia="tr-TR"/>
      </w:rPr>
      <w:drawing>
        <wp:inline distT="0" distB="0" distL="0" distR="0">
          <wp:extent cx="152471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543" cy="8892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E1FCB"/>
    <w:multiLevelType w:val="multilevel"/>
    <w:tmpl w:val="3F5C17A8"/>
    <w:lvl w:ilvl="0">
      <w:start w:val="1"/>
      <w:numFmt w:val="lowerLetter"/>
      <w:lvlText w:val="%1."/>
      <w:lvlJc w:val="left"/>
      <w:pPr>
        <w:tabs>
          <w:tab w:val="num" w:pos="1440"/>
        </w:tabs>
        <w:ind w:left="1440" w:hanging="360"/>
      </w:pPr>
      <w:rPr>
        <w:rFonts w:ascii="Arial" w:eastAsia="Times New Roman" w:hAnsi="Arial" w:cs="Arial"/>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2B341D59"/>
    <w:multiLevelType w:val="hybridMultilevel"/>
    <w:tmpl w:val="9EA0F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10F39"/>
    <w:multiLevelType w:val="multilevel"/>
    <w:tmpl w:val="6DD0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693B9F"/>
    <w:multiLevelType w:val="multilevel"/>
    <w:tmpl w:val="1AFA3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BF4993"/>
    <w:multiLevelType w:val="multilevel"/>
    <w:tmpl w:val="BCEE7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w:eastAsiaTheme="minorHAnsi" w:hAnsi="Arial" w:cs="Arial"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CF"/>
    <w:rsid w:val="00027730"/>
    <w:rsid w:val="00052096"/>
    <w:rsid w:val="00072E9D"/>
    <w:rsid w:val="000C5350"/>
    <w:rsid w:val="00134048"/>
    <w:rsid w:val="00153A98"/>
    <w:rsid w:val="001D1BEA"/>
    <w:rsid w:val="002513B7"/>
    <w:rsid w:val="00291521"/>
    <w:rsid w:val="002C18C2"/>
    <w:rsid w:val="00361BC2"/>
    <w:rsid w:val="0037569D"/>
    <w:rsid w:val="003932AA"/>
    <w:rsid w:val="003C2269"/>
    <w:rsid w:val="003F3A1F"/>
    <w:rsid w:val="00405D9E"/>
    <w:rsid w:val="00406099"/>
    <w:rsid w:val="00474211"/>
    <w:rsid w:val="0048065F"/>
    <w:rsid w:val="00506FD6"/>
    <w:rsid w:val="00543D14"/>
    <w:rsid w:val="005667F3"/>
    <w:rsid w:val="00617A7C"/>
    <w:rsid w:val="00674116"/>
    <w:rsid w:val="0068562E"/>
    <w:rsid w:val="007629F6"/>
    <w:rsid w:val="007933FA"/>
    <w:rsid w:val="00871844"/>
    <w:rsid w:val="00895A4C"/>
    <w:rsid w:val="008B1DCF"/>
    <w:rsid w:val="008E08DE"/>
    <w:rsid w:val="00965E31"/>
    <w:rsid w:val="009E27B3"/>
    <w:rsid w:val="00AC2FD3"/>
    <w:rsid w:val="00B01362"/>
    <w:rsid w:val="00B26817"/>
    <w:rsid w:val="00B7306A"/>
    <w:rsid w:val="00BA7593"/>
    <w:rsid w:val="00C87AF6"/>
    <w:rsid w:val="00CC531A"/>
    <w:rsid w:val="00D90AB9"/>
    <w:rsid w:val="00DD2845"/>
    <w:rsid w:val="00E53C42"/>
    <w:rsid w:val="00E6210F"/>
    <w:rsid w:val="00F07452"/>
    <w:rsid w:val="00F6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AB7A3-4FAB-4839-BE73-2613B9F1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06A"/>
    <w:pPr>
      <w:ind w:left="720"/>
      <w:contextualSpacing/>
    </w:pPr>
  </w:style>
  <w:style w:type="paragraph" w:styleId="NormalWeb">
    <w:name w:val="Normal (Web)"/>
    <w:basedOn w:val="Normal"/>
    <w:uiPriority w:val="99"/>
    <w:semiHidden/>
    <w:unhideWhenUsed/>
    <w:rsid w:val="00566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5667F3"/>
    <w:rPr>
      <w:b/>
      <w:bCs/>
    </w:rPr>
  </w:style>
  <w:style w:type="character" w:customStyle="1" w:styleId="apple-converted-space">
    <w:name w:val="apple-converted-space"/>
    <w:basedOn w:val="DefaultParagraphFont"/>
    <w:rsid w:val="005667F3"/>
  </w:style>
  <w:style w:type="character" w:styleId="Hyperlink">
    <w:name w:val="Hyperlink"/>
    <w:basedOn w:val="DefaultParagraphFont"/>
    <w:uiPriority w:val="99"/>
    <w:unhideWhenUsed/>
    <w:rsid w:val="00965E31"/>
    <w:rPr>
      <w:color w:val="0563C1" w:themeColor="hyperlink"/>
      <w:u w:val="single"/>
    </w:rPr>
  </w:style>
  <w:style w:type="paragraph" w:styleId="Header">
    <w:name w:val="header"/>
    <w:basedOn w:val="Normal"/>
    <w:link w:val="HeaderChar"/>
    <w:uiPriority w:val="99"/>
    <w:unhideWhenUsed/>
    <w:rsid w:val="008E08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08DE"/>
  </w:style>
  <w:style w:type="paragraph" w:styleId="Footer">
    <w:name w:val="footer"/>
    <w:basedOn w:val="Normal"/>
    <w:link w:val="FooterChar"/>
    <w:uiPriority w:val="99"/>
    <w:unhideWhenUsed/>
    <w:rsid w:val="008E08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011398">
      <w:bodyDiv w:val="1"/>
      <w:marLeft w:val="0"/>
      <w:marRight w:val="0"/>
      <w:marTop w:val="0"/>
      <w:marBottom w:val="0"/>
      <w:divBdr>
        <w:top w:val="none" w:sz="0" w:space="0" w:color="auto"/>
        <w:left w:val="none" w:sz="0" w:space="0" w:color="auto"/>
        <w:bottom w:val="none" w:sz="0" w:space="0" w:color="auto"/>
        <w:right w:val="none" w:sz="0" w:space="0" w:color="auto"/>
      </w:divBdr>
      <w:divsChild>
        <w:div w:id="1720856230">
          <w:marLeft w:val="90"/>
          <w:marRight w:val="90"/>
          <w:marTop w:val="90"/>
          <w:marBottom w:val="90"/>
          <w:divBdr>
            <w:top w:val="none" w:sz="0" w:space="0" w:color="auto"/>
            <w:left w:val="none" w:sz="0" w:space="0" w:color="auto"/>
            <w:bottom w:val="none" w:sz="0" w:space="0" w:color="auto"/>
            <w:right w:val="none" w:sz="0" w:space="0" w:color="auto"/>
          </w:divBdr>
          <w:divsChild>
            <w:div w:id="1797681248">
              <w:marLeft w:val="0"/>
              <w:marRight w:val="0"/>
              <w:marTop w:val="0"/>
              <w:marBottom w:val="0"/>
              <w:divBdr>
                <w:top w:val="none" w:sz="0" w:space="0" w:color="auto"/>
                <w:left w:val="none" w:sz="0" w:space="0" w:color="auto"/>
                <w:bottom w:val="none" w:sz="0" w:space="0" w:color="auto"/>
                <w:right w:val="none" w:sz="0" w:space="0" w:color="auto"/>
              </w:divBdr>
            </w:div>
            <w:div w:id="17800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3504">
      <w:bodyDiv w:val="1"/>
      <w:marLeft w:val="0"/>
      <w:marRight w:val="0"/>
      <w:marTop w:val="0"/>
      <w:marBottom w:val="0"/>
      <w:divBdr>
        <w:top w:val="none" w:sz="0" w:space="0" w:color="auto"/>
        <w:left w:val="none" w:sz="0" w:space="0" w:color="auto"/>
        <w:bottom w:val="none" w:sz="0" w:space="0" w:color="auto"/>
        <w:right w:val="none" w:sz="0" w:space="0" w:color="auto"/>
      </w:divBdr>
    </w:div>
    <w:div w:id="1590890718">
      <w:bodyDiv w:val="1"/>
      <w:marLeft w:val="0"/>
      <w:marRight w:val="0"/>
      <w:marTop w:val="0"/>
      <w:marBottom w:val="0"/>
      <w:divBdr>
        <w:top w:val="none" w:sz="0" w:space="0" w:color="auto"/>
        <w:left w:val="none" w:sz="0" w:space="0" w:color="auto"/>
        <w:bottom w:val="none" w:sz="0" w:space="0" w:color="auto"/>
        <w:right w:val="none" w:sz="0" w:space="0" w:color="auto"/>
      </w:divBdr>
    </w:div>
    <w:div w:id="18391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Lichtenberg</dc:creator>
  <cp:keywords/>
  <dc:description/>
  <cp:lastModifiedBy>Sibel Lichtenberg</cp:lastModifiedBy>
  <cp:revision>2</cp:revision>
  <dcterms:created xsi:type="dcterms:W3CDTF">2015-12-28T13:44:00Z</dcterms:created>
  <dcterms:modified xsi:type="dcterms:W3CDTF">2015-12-28T13:44:00Z</dcterms:modified>
</cp:coreProperties>
</file>